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378C" w14:textId="77777777"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40FDD29F" w14:textId="7C2A5E2D" w:rsidR="00F837A3" w:rsidRPr="00290C41" w:rsidRDefault="0066003C" w:rsidP="00F837A3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C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– Offerta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economica, firmato digitalmente.</w:t>
      </w:r>
    </w:p>
    <w:p w14:paraId="6485F2A7" w14:textId="77777777"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01BAE928" w14:textId="77777777"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7A8F5A00" w14:textId="5FEEC6BA" w:rsidR="00F837A3" w:rsidRPr="00F837A3" w:rsidRDefault="0066003C" w:rsidP="00F837A3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>OGGETTO: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ab/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>ACCORDO QUADRO MISTO DI SERVIZI E LAVORI PER LA MANUTENZIONE ORDINARIA E RICORRENTE DELLE TRATTE AUTOSTRADALI</w:t>
      </w:r>
      <w:r w:rsidR="00324307">
        <w:rPr>
          <w:rFonts w:asciiTheme="minorHAnsi" w:hAnsiTheme="minorHAnsi" w:cs="Tahoma"/>
          <w:color w:val="auto"/>
          <w:sz w:val="24"/>
          <w:szCs w:val="24"/>
        </w:rPr>
        <w:t xml:space="preserve"> DI COMPETENZA DELLA DIREZIONE 8°</w:t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 TRONCO </w:t>
      </w:r>
      <w:r w:rsidR="00324307">
        <w:rPr>
          <w:rFonts w:asciiTheme="minorHAnsi" w:hAnsiTheme="minorHAnsi" w:cs="Tahoma"/>
          <w:color w:val="auto"/>
          <w:sz w:val="24"/>
          <w:szCs w:val="24"/>
        </w:rPr>
        <w:t xml:space="preserve">DI BARI </w:t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>DI AUTOSTRADE PER l’ITALIA S.p.A.</w:t>
      </w:r>
    </w:p>
    <w:p w14:paraId="2275326B" w14:textId="6C78E468" w:rsidR="0071477C" w:rsidRPr="00F837A3" w:rsidRDefault="00E85159" w:rsidP="00F073FC">
      <w:pPr>
        <w:pStyle w:val="Titolo1"/>
        <w:numPr>
          <w:ilvl w:val="0"/>
          <w:numId w:val="0"/>
        </w:numPr>
        <w:spacing w:before="0"/>
        <w:ind w:firstLine="1418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Codice appalto: </w:t>
      </w:r>
      <w:r w:rsidR="00FD2E21">
        <w:rPr>
          <w:rFonts w:asciiTheme="minorHAnsi" w:hAnsiTheme="minorHAnsi" w:cs="Tahoma"/>
          <w:color w:val="auto"/>
          <w:sz w:val="24"/>
          <w:szCs w:val="22"/>
        </w:rPr>
        <w:t>006/BA/19</w:t>
      </w:r>
      <w:r w:rsidR="00F073FC">
        <w:rPr>
          <w:rFonts w:asciiTheme="minorHAnsi" w:hAnsiTheme="minorHAnsi" w:cs="Tahoma"/>
          <w:color w:val="auto"/>
          <w:sz w:val="24"/>
          <w:szCs w:val="22"/>
        </w:rPr>
        <w:t xml:space="preserve"> - </w:t>
      </w:r>
      <w:r w:rsidR="00FD2E21" w:rsidRPr="00CF3E3E">
        <w:rPr>
          <w:rFonts w:asciiTheme="minorHAnsi" w:hAnsiTheme="minorHAnsi" w:cs="Tahoma"/>
          <w:color w:val="auto"/>
          <w:sz w:val="24"/>
          <w:szCs w:val="22"/>
        </w:rPr>
        <w:t xml:space="preserve">CIG n. </w:t>
      </w:r>
      <w:r w:rsidR="00FD2E21" w:rsidRPr="00B81F73">
        <w:rPr>
          <w:rFonts w:asciiTheme="minorHAnsi" w:hAnsiTheme="minorHAnsi" w:cs="Tahoma"/>
          <w:color w:val="auto"/>
          <w:sz w:val="24"/>
          <w:szCs w:val="22"/>
        </w:rPr>
        <w:t xml:space="preserve">8062380672 </w:t>
      </w:r>
      <w:r w:rsidR="0071477C" w:rsidRPr="00F837A3">
        <w:rPr>
          <w:rFonts w:asciiTheme="minorHAnsi" w:hAnsiTheme="minorHAnsi" w:cs="Tahoma"/>
          <w:color w:val="auto"/>
          <w:sz w:val="24"/>
          <w:szCs w:val="24"/>
        </w:rPr>
        <w:t xml:space="preserve">  </w:t>
      </w:r>
    </w:p>
    <w:p w14:paraId="051BEC92" w14:textId="77777777"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1B4F4B46" w14:textId="77777777" w:rsidR="008735EE" w:rsidRPr="00F837A3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i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F837A3">
        <w:rPr>
          <w:rFonts w:asciiTheme="minorHAnsi" w:hAnsiTheme="minorHAnsi" w:cs="Tahoma"/>
          <w:sz w:val="20"/>
          <w:szCs w:val="20"/>
        </w:rPr>
        <w:t>o</w:t>
      </w:r>
      <w:r w:rsidR="008735EE">
        <w:rPr>
          <w:rFonts w:asciiTheme="minorHAnsi" w:hAnsiTheme="minorHAnsi" w:cs="Tahoma"/>
          <w:sz w:val="20"/>
          <w:szCs w:val="20"/>
        </w:rPr>
        <w:t xml:space="preserve"> alla C.C.I.A.A. di _______________ con il n. ________________ </w:t>
      </w:r>
      <w:r w:rsidR="008735EE" w:rsidRPr="00F837A3">
        <w:rPr>
          <w:rFonts w:asciiTheme="minorHAnsi" w:hAnsiTheme="minorHAnsi" w:cs="Tahoma"/>
          <w:i/>
          <w:sz w:val="20"/>
          <w:szCs w:val="20"/>
        </w:rPr>
        <w:t>[N.B.: in caso di raggruppamenti/aggregazioni di imprese indicare i riferimenti della mandataria e delle mandanti]</w:t>
      </w:r>
    </w:p>
    <w:p w14:paraId="4C0772AD" w14:textId="77777777"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14:paraId="7B8EFFFB" w14:textId="77777777"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14:paraId="37FF42A2" w14:textId="77777777"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 seguent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A1480A">
        <w:rPr>
          <w:rFonts w:asciiTheme="minorHAnsi" w:hAnsiTheme="minorHAnsi" w:cs="Tahoma"/>
          <w:sz w:val="20"/>
          <w:szCs w:val="20"/>
        </w:rPr>
        <w:t xml:space="preserve"> ribass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percentual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come sotto riportato:</w:t>
      </w:r>
    </w:p>
    <w:p w14:paraId="56AC23D5" w14:textId="74E613EF" w:rsidR="00877988" w:rsidRPr="00877988" w:rsidRDefault="00877988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Ribasso sui </w:t>
      </w:r>
      <w:r w:rsidRPr="00877988">
        <w:rPr>
          <w:rFonts w:cs="Tahoma"/>
          <w:b/>
          <w:sz w:val="20"/>
          <w:szCs w:val="20"/>
        </w:rPr>
        <w:t xml:space="preserve">Servizi </w:t>
      </w:r>
      <w:r w:rsidR="00B54AC9">
        <w:rPr>
          <w:rFonts w:cs="Tahoma"/>
          <w:b/>
          <w:sz w:val="20"/>
          <w:szCs w:val="20"/>
        </w:rPr>
        <w:t xml:space="preserve">e Lavori </w:t>
      </w:r>
      <w:r w:rsidRPr="00877988">
        <w:rPr>
          <w:rFonts w:cs="Tahoma"/>
          <w:b/>
          <w:sz w:val="20"/>
          <w:szCs w:val="20"/>
        </w:rPr>
        <w:t xml:space="preserve">a </w:t>
      </w:r>
      <w:r w:rsidR="00B54AC9">
        <w:rPr>
          <w:rFonts w:cs="Tahoma"/>
          <w:b/>
          <w:sz w:val="20"/>
          <w:szCs w:val="20"/>
        </w:rPr>
        <w:t>c</w:t>
      </w:r>
      <w:r w:rsidR="00C85414">
        <w:rPr>
          <w:rFonts w:cs="Tahoma"/>
          <w:b/>
          <w:sz w:val="20"/>
          <w:szCs w:val="20"/>
        </w:rPr>
        <w:t>hiamata</w:t>
      </w:r>
      <w:r>
        <w:rPr>
          <w:rFonts w:cs="Tahoma"/>
          <w:b/>
          <w:sz w:val="20"/>
          <w:szCs w:val="20"/>
        </w:rPr>
        <w:t xml:space="preserve"> (</w:t>
      </w:r>
      <w:proofErr w:type="spellStart"/>
      <w:r w:rsidR="00C85414">
        <w:rPr>
          <w:rFonts w:cs="Tahoma"/>
          <w:b/>
          <w:sz w:val="20"/>
          <w:szCs w:val="20"/>
        </w:rPr>
        <w:t>rif.</w:t>
      </w:r>
      <w:proofErr w:type="spellEnd"/>
      <w:r w:rsidR="00CC4C46">
        <w:rPr>
          <w:rFonts w:cs="Tahoma"/>
          <w:b/>
          <w:sz w:val="20"/>
          <w:szCs w:val="20"/>
        </w:rPr>
        <w:t xml:space="preserve"> Tabell</w:t>
      </w:r>
      <w:r w:rsidR="00B54AC9">
        <w:rPr>
          <w:rFonts w:cs="Tahoma"/>
          <w:b/>
          <w:sz w:val="20"/>
          <w:szCs w:val="20"/>
        </w:rPr>
        <w:t>e</w:t>
      </w:r>
      <w:r w:rsidR="00CC4C46">
        <w:rPr>
          <w:rFonts w:cs="Tahoma"/>
          <w:b/>
          <w:sz w:val="20"/>
          <w:szCs w:val="20"/>
        </w:rPr>
        <w:t xml:space="preserve"> 2.2</w:t>
      </w:r>
      <w:r w:rsidR="00B54AC9">
        <w:rPr>
          <w:rFonts w:cs="Tahoma"/>
          <w:b/>
          <w:sz w:val="20"/>
          <w:szCs w:val="20"/>
        </w:rPr>
        <w:t>, 2.3</w:t>
      </w:r>
      <w:r w:rsidR="00CC4C46">
        <w:rPr>
          <w:rFonts w:cs="Tahoma"/>
          <w:b/>
          <w:sz w:val="20"/>
          <w:szCs w:val="20"/>
        </w:rPr>
        <w:t xml:space="preserve"> e </w:t>
      </w:r>
      <w:r>
        <w:rPr>
          <w:rFonts w:cs="Tahoma"/>
          <w:b/>
          <w:sz w:val="20"/>
          <w:szCs w:val="20"/>
        </w:rPr>
        <w:t xml:space="preserve">punto </w:t>
      </w:r>
      <w:r w:rsidR="00C85414">
        <w:rPr>
          <w:rFonts w:cs="Tahoma"/>
          <w:b/>
          <w:sz w:val="20"/>
          <w:szCs w:val="20"/>
        </w:rPr>
        <w:t>17 lettera a) del Disciplinare di Gara)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1730"/>
        <w:gridCol w:w="1606"/>
        <w:gridCol w:w="1862"/>
      </w:tblGrid>
      <w:tr w:rsidR="00F2391D" w:rsidRPr="00A70FB8" w14:paraId="0943658C" w14:textId="77777777" w:rsidTr="00F2391D">
        <w:trPr>
          <w:trHeight w:val="454"/>
          <w:jc w:val="center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14:paraId="24E77A32" w14:textId="77777777" w:rsidR="00F2391D" w:rsidRPr="00A70FB8" w:rsidRDefault="00F2391D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</w:t>
            </w:r>
            <w:r w:rsidRPr="00A70FB8">
              <w:rPr>
                <w:rFonts w:asciiTheme="minorHAnsi" w:hAnsiTheme="minorHAnsi"/>
                <w:b/>
              </w:rPr>
              <w:t xml:space="preserve"> stimato a base d’asta al netto dei costi </w:t>
            </w:r>
            <w:r>
              <w:rPr>
                <w:rFonts w:asciiTheme="minorHAnsi" w:hAnsiTheme="minorHAnsi"/>
                <w:b/>
              </w:rPr>
              <w:t>della sicurezza</w:t>
            </w:r>
            <w:r w:rsidRPr="00A70FB8">
              <w:rPr>
                <w:rFonts w:asciiTheme="minorHAnsi" w:hAnsiTheme="minorHAnsi"/>
                <w:b/>
              </w:rPr>
              <w:t xml:space="preserve">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5F47A581" w14:textId="51BE6BA6" w:rsidR="00F2391D" w:rsidRDefault="00F2391D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Stima c</w:t>
            </w:r>
            <w:r w:rsidRPr="00A70FB8">
              <w:rPr>
                <w:rFonts w:asciiTheme="minorHAnsi" w:hAnsiTheme="minorHAnsi"/>
                <w:b/>
              </w:rPr>
              <w:t>osti</w:t>
            </w:r>
            <w:r>
              <w:rPr>
                <w:rFonts w:asciiTheme="minorHAnsi" w:hAnsiTheme="minorHAnsi"/>
                <w:b/>
              </w:rPr>
              <w:t xml:space="preserve"> della sicurezza</w:t>
            </w:r>
            <w:r w:rsidRPr="00A70FB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(DUVRI</w:t>
            </w:r>
            <w:r w:rsidR="00040B57">
              <w:rPr>
                <w:rFonts w:asciiTheme="minorHAnsi" w:hAnsiTheme="minorHAnsi"/>
                <w:b/>
              </w:rPr>
              <w:t>+PSC</w:t>
            </w:r>
            <w:r>
              <w:rPr>
                <w:rFonts w:asciiTheme="minorHAnsi" w:hAnsiTheme="minorHAnsi"/>
                <w:b/>
              </w:rPr>
              <w:t>)</w:t>
            </w:r>
          </w:p>
          <w:p w14:paraId="5AA541CB" w14:textId="77777777" w:rsidR="00F2391D" w:rsidRPr="00A70FB8" w:rsidRDefault="00F2391D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10D9F339" w14:textId="77777777" w:rsidR="00F2391D" w:rsidRDefault="00F2391D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 stimato complessivo del lotto (€)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14548975" w14:textId="0B880FF2" w:rsidR="00F2391D" w:rsidRPr="00A70FB8" w:rsidRDefault="00F2391D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 su Elenco prezzi ASPI</w:t>
            </w:r>
            <w:r w:rsidR="00B54AC9">
              <w:rPr>
                <w:rFonts w:asciiTheme="minorHAnsi" w:hAnsiTheme="minorHAnsi"/>
                <w:b/>
              </w:rPr>
              <w:t xml:space="preserve"> ed elenchi prezzi integrativi</w:t>
            </w:r>
          </w:p>
        </w:tc>
      </w:tr>
      <w:tr w:rsidR="00F2391D" w:rsidRPr="00A70FB8" w14:paraId="72985975" w14:textId="77777777" w:rsidTr="00F2391D">
        <w:trPr>
          <w:trHeight w:val="454"/>
          <w:jc w:val="center"/>
        </w:trPr>
        <w:tc>
          <w:tcPr>
            <w:tcW w:w="2703" w:type="dxa"/>
            <w:vAlign w:val="center"/>
          </w:tcPr>
          <w:p w14:paraId="799B6913" w14:textId="1BD2E946" w:rsidR="00F2391D" w:rsidRPr="00547E83" w:rsidRDefault="00DF0CA7" w:rsidP="0087798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547E83">
              <w:rPr>
                <w:rFonts w:asciiTheme="minorHAnsi" w:hAnsiTheme="minorHAnsi"/>
                <w:b/>
              </w:rPr>
              <w:t>7.757.678,18</w:t>
            </w:r>
          </w:p>
        </w:tc>
        <w:tc>
          <w:tcPr>
            <w:tcW w:w="1730" w:type="dxa"/>
            <w:vAlign w:val="center"/>
          </w:tcPr>
          <w:p w14:paraId="5A1AE71A" w14:textId="4B737EC5" w:rsidR="00F2391D" w:rsidRPr="00547E83" w:rsidRDefault="00DF0CA7" w:rsidP="0087798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547E83">
              <w:rPr>
                <w:rFonts w:asciiTheme="minorHAnsi" w:hAnsiTheme="minorHAnsi"/>
                <w:b/>
              </w:rPr>
              <w:t>1.771.166,11</w:t>
            </w:r>
          </w:p>
        </w:tc>
        <w:tc>
          <w:tcPr>
            <w:tcW w:w="1606" w:type="dxa"/>
            <w:vAlign w:val="center"/>
          </w:tcPr>
          <w:p w14:paraId="5520AB2F" w14:textId="46BC3F0C" w:rsidR="00F2391D" w:rsidRPr="00547E83" w:rsidRDefault="00DF0CA7" w:rsidP="0087798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547E83">
              <w:rPr>
                <w:rFonts w:asciiTheme="minorHAnsi" w:hAnsiTheme="minorHAnsi"/>
                <w:b/>
              </w:rPr>
              <w:t>9.528.844,29</w:t>
            </w:r>
          </w:p>
        </w:tc>
        <w:tc>
          <w:tcPr>
            <w:tcW w:w="1862" w:type="dxa"/>
            <w:vAlign w:val="center"/>
          </w:tcPr>
          <w:p w14:paraId="615402A3" w14:textId="77777777" w:rsidR="00F2391D" w:rsidRPr="00547E83" w:rsidRDefault="00F2391D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14:paraId="59ACCBB9" w14:textId="37EDE51B" w:rsidR="00C85414" w:rsidRPr="00CC4C46" w:rsidRDefault="00CC4C46" w:rsidP="00CC4C46">
      <w:pPr>
        <w:widowControl w:val="0"/>
        <w:spacing w:before="240" w:after="360"/>
        <w:jc w:val="both"/>
        <w:rPr>
          <w:rFonts w:asciiTheme="minorHAnsi" w:hAnsiTheme="minorHAnsi" w:cs="Tahoma"/>
          <w:i/>
          <w:sz w:val="20"/>
          <w:szCs w:val="20"/>
        </w:rPr>
      </w:pPr>
      <w:r w:rsidRPr="00CC4C46">
        <w:rPr>
          <w:rFonts w:asciiTheme="minorHAnsi" w:hAnsiTheme="minorHAnsi" w:cs="Tahoma"/>
          <w:i/>
          <w:sz w:val="20"/>
          <w:szCs w:val="20"/>
        </w:rPr>
        <w:t xml:space="preserve">[NB per la compilazione: </w:t>
      </w:r>
      <w:r w:rsidR="00C85414" w:rsidRPr="00CC4C46">
        <w:rPr>
          <w:rFonts w:asciiTheme="minorHAnsi" w:hAnsiTheme="minorHAnsi" w:cs="Tahoma"/>
          <w:i/>
          <w:sz w:val="20"/>
          <w:szCs w:val="20"/>
        </w:rPr>
        <w:t xml:space="preserve">Indicare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il ribasso % offerto sull’elenco prezzi ASPI 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ed elenchi prezzi aggiuntivi </w:t>
      </w:r>
      <w:r w:rsidRPr="00CC4C46">
        <w:rPr>
          <w:rFonts w:asciiTheme="minorHAnsi" w:hAnsiTheme="minorHAnsi" w:cs="Tahoma"/>
          <w:i/>
          <w:sz w:val="20"/>
          <w:szCs w:val="20"/>
        </w:rPr>
        <w:t>(</w:t>
      </w:r>
      <w:proofErr w:type="spellStart"/>
      <w:r w:rsidRPr="00CC4C46">
        <w:rPr>
          <w:rFonts w:asciiTheme="minorHAnsi" w:hAnsiTheme="minorHAnsi" w:cs="Tahoma"/>
          <w:i/>
          <w:sz w:val="20"/>
          <w:szCs w:val="20"/>
        </w:rPr>
        <w:t>rif.</w:t>
      </w:r>
      <w:proofErr w:type="spellEnd"/>
      <w:r w:rsidRPr="00CC4C46">
        <w:rPr>
          <w:rFonts w:asciiTheme="minorHAnsi" w:hAnsiTheme="minorHAnsi" w:cs="Tahoma"/>
          <w:i/>
          <w:sz w:val="20"/>
          <w:szCs w:val="20"/>
        </w:rPr>
        <w:t xml:space="preserve"> Allegato 1.d 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ed 1.e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al Disciplinare di Gara) </w:t>
      </w:r>
      <w:r w:rsidR="00E04D2D">
        <w:rPr>
          <w:rFonts w:asciiTheme="minorHAnsi" w:hAnsiTheme="minorHAnsi" w:cs="Tahoma"/>
          <w:i/>
          <w:sz w:val="20"/>
          <w:szCs w:val="20"/>
        </w:rPr>
        <w:t xml:space="preserve">applicabile </w:t>
      </w:r>
      <w:r w:rsidRPr="00CC4C46">
        <w:rPr>
          <w:rFonts w:asciiTheme="minorHAnsi" w:hAnsiTheme="minorHAnsi" w:cs="Tahoma"/>
          <w:i/>
          <w:sz w:val="20"/>
          <w:szCs w:val="20"/>
        </w:rPr>
        <w:t>per i servizi a chiamata di cui alla tabella 2.2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 e 2.3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 del Disciplinare di Gara]</w:t>
      </w:r>
    </w:p>
    <w:p w14:paraId="5510598A" w14:textId="77777777" w:rsidR="00C85414" w:rsidRDefault="00C85414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6F47DB19" w14:textId="77777777" w:rsidR="00C85414" w:rsidRPr="00877988" w:rsidRDefault="00C85414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Ribasso sui </w:t>
      </w:r>
      <w:r w:rsidRPr="00877988">
        <w:rPr>
          <w:rFonts w:cs="Tahoma"/>
          <w:b/>
          <w:sz w:val="20"/>
          <w:szCs w:val="20"/>
        </w:rPr>
        <w:t>Servizi a Canone</w:t>
      </w:r>
      <w:r>
        <w:rPr>
          <w:rFonts w:cs="Tahoma"/>
          <w:b/>
          <w:sz w:val="20"/>
          <w:szCs w:val="20"/>
        </w:rPr>
        <w:t xml:space="preserve"> (</w:t>
      </w:r>
      <w:proofErr w:type="spellStart"/>
      <w:r>
        <w:rPr>
          <w:rFonts w:cs="Tahoma"/>
          <w:b/>
          <w:sz w:val="20"/>
          <w:szCs w:val="20"/>
        </w:rPr>
        <w:t>rif.</w:t>
      </w:r>
      <w:proofErr w:type="spellEnd"/>
      <w:r>
        <w:rPr>
          <w:rFonts w:cs="Tahoma"/>
          <w:b/>
          <w:sz w:val="20"/>
          <w:szCs w:val="20"/>
        </w:rPr>
        <w:t xml:space="preserve"> </w:t>
      </w:r>
      <w:r w:rsidR="00CC4C46">
        <w:rPr>
          <w:rFonts w:cs="Tahoma"/>
          <w:b/>
          <w:sz w:val="20"/>
          <w:szCs w:val="20"/>
        </w:rPr>
        <w:t xml:space="preserve">Tabella 2.1 e </w:t>
      </w:r>
      <w:r>
        <w:rPr>
          <w:rFonts w:cs="Tahoma"/>
          <w:b/>
          <w:sz w:val="20"/>
          <w:szCs w:val="20"/>
        </w:rPr>
        <w:t>punto 17 lettera b) del Disciplinare di Gara)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1730"/>
        <w:gridCol w:w="1606"/>
        <w:gridCol w:w="1933"/>
      </w:tblGrid>
      <w:tr w:rsidR="00F2391D" w:rsidRPr="00A70FB8" w14:paraId="796484A8" w14:textId="77777777" w:rsidTr="00F2391D">
        <w:trPr>
          <w:trHeight w:val="454"/>
          <w:jc w:val="center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14:paraId="32AD315D" w14:textId="77777777" w:rsidR="00F2391D" w:rsidRPr="00A70FB8" w:rsidRDefault="00F2391D" w:rsidP="00C813E7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</w:t>
            </w:r>
            <w:r w:rsidRPr="00A70FB8">
              <w:rPr>
                <w:rFonts w:asciiTheme="minorHAnsi" w:hAnsiTheme="minorHAnsi"/>
                <w:b/>
              </w:rPr>
              <w:t xml:space="preserve"> stimato a base d’asta al netto dei costi </w:t>
            </w:r>
            <w:r>
              <w:rPr>
                <w:rFonts w:asciiTheme="minorHAnsi" w:hAnsiTheme="minorHAnsi"/>
                <w:b/>
              </w:rPr>
              <w:t>della sicurezza</w:t>
            </w:r>
            <w:r w:rsidRPr="00A70FB8">
              <w:rPr>
                <w:rFonts w:asciiTheme="minorHAnsi" w:hAnsiTheme="minorHAnsi"/>
                <w:b/>
              </w:rPr>
              <w:t xml:space="preserve">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94B8A30" w14:textId="77777777" w:rsidR="00F2391D" w:rsidRDefault="00F2391D" w:rsidP="00C813E7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Stima c</w:t>
            </w:r>
            <w:r w:rsidRPr="00A70FB8">
              <w:rPr>
                <w:rFonts w:asciiTheme="minorHAnsi" w:hAnsiTheme="minorHAnsi"/>
                <w:b/>
              </w:rPr>
              <w:t>osti</w:t>
            </w:r>
            <w:r>
              <w:rPr>
                <w:rFonts w:asciiTheme="minorHAnsi" w:hAnsiTheme="minorHAnsi"/>
                <w:b/>
              </w:rPr>
              <w:t xml:space="preserve"> della sicurezza</w:t>
            </w:r>
            <w:r w:rsidRPr="00A70FB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(DUVRI)</w:t>
            </w:r>
          </w:p>
          <w:p w14:paraId="22011F44" w14:textId="77777777" w:rsidR="00F2391D" w:rsidRPr="00A70FB8" w:rsidRDefault="00F2391D" w:rsidP="00C813E7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201946A7" w14:textId="77777777" w:rsidR="00F2391D" w:rsidRDefault="00F2391D" w:rsidP="00C813E7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 stimato complessivo del lotto (€)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04B82B12" w14:textId="1009DF1B" w:rsidR="00F2391D" w:rsidRPr="00A70FB8" w:rsidRDefault="00F2391D" w:rsidP="00C813E7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Ribasso % proposto su Elenco prezzi ASPI – </w:t>
            </w:r>
            <w:r w:rsidR="002B07F8" w:rsidRPr="002B07F8">
              <w:rPr>
                <w:rFonts w:asciiTheme="minorHAnsi" w:hAnsiTheme="minorHAnsi"/>
                <w:b/>
              </w:rPr>
              <w:t xml:space="preserve">Allegato 1 – </w:t>
            </w:r>
            <w:r w:rsidR="002B07F8" w:rsidRPr="00DA3720">
              <w:rPr>
                <w:rFonts w:asciiTheme="minorHAnsi" w:hAnsiTheme="minorHAnsi"/>
                <w:b/>
              </w:rPr>
              <w:t>“SERVIZI A CORPO”</w:t>
            </w:r>
          </w:p>
        </w:tc>
        <w:bookmarkStart w:id="0" w:name="_GoBack"/>
        <w:bookmarkEnd w:id="0"/>
      </w:tr>
      <w:tr w:rsidR="00F2391D" w:rsidRPr="00A70FB8" w14:paraId="7460152D" w14:textId="77777777" w:rsidTr="00F2391D">
        <w:trPr>
          <w:trHeight w:val="454"/>
          <w:jc w:val="center"/>
        </w:trPr>
        <w:tc>
          <w:tcPr>
            <w:tcW w:w="2703" w:type="dxa"/>
            <w:vAlign w:val="center"/>
          </w:tcPr>
          <w:p w14:paraId="2042243C" w14:textId="6592B8CB" w:rsidR="00F2391D" w:rsidRPr="00547E83" w:rsidRDefault="003D7440" w:rsidP="00C85414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547E83">
              <w:rPr>
                <w:rFonts w:asciiTheme="minorHAnsi" w:hAnsiTheme="minorHAnsi"/>
                <w:b/>
              </w:rPr>
              <w:t>370.061,84</w:t>
            </w:r>
          </w:p>
        </w:tc>
        <w:tc>
          <w:tcPr>
            <w:tcW w:w="1730" w:type="dxa"/>
            <w:vAlign w:val="center"/>
          </w:tcPr>
          <w:p w14:paraId="2474C75F" w14:textId="4203DF91" w:rsidR="00F2391D" w:rsidRPr="00547E83" w:rsidRDefault="003D7440" w:rsidP="00C85414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547E83">
              <w:rPr>
                <w:rFonts w:asciiTheme="minorHAnsi" w:hAnsiTheme="minorHAnsi"/>
                <w:b/>
              </w:rPr>
              <w:t>641.018,40</w:t>
            </w:r>
          </w:p>
        </w:tc>
        <w:tc>
          <w:tcPr>
            <w:tcW w:w="1606" w:type="dxa"/>
            <w:vAlign w:val="center"/>
          </w:tcPr>
          <w:p w14:paraId="2F115C7B" w14:textId="70484EC7" w:rsidR="00F2391D" w:rsidRPr="00547E83" w:rsidRDefault="003D7440" w:rsidP="00C85414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547E83">
              <w:rPr>
                <w:rFonts w:asciiTheme="minorHAnsi" w:hAnsiTheme="minorHAnsi"/>
                <w:b/>
              </w:rPr>
              <w:t>1.011.080,24</w:t>
            </w:r>
          </w:p>
        </w:tc>
        <w:tc>
          <w:tcPr>
            <w:tcW w:w="1933" w:type="dxa"/>
            <w:vAlign w:val="center"/>
          </w:tcPr>
          <w:p w14:paraId="4815B3C6" w14:textId="77777777" w:rsidR="00F2391D" w:rsidRPr="00FD2E21" w:rsidRDefault="00F2391D" w:rsidP="00C85414">
            <w:pPr>
              <w:pStyle w:val="Testocommento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25195031" w14:textId="77777777" w:rsidR="00CC4C46" w:rsidRPr="00CC4C46" w:rsidRDefault="00CC4C46" w:rsidP="00CC4C46">
      <w:pPr>
        <w:widowControl w:val="0"/>
        <w:spacing w:before="240" w:after="360"/>
        <w:jc w:val="both"/>
        <w:rPr>
          <w:rFonts w:asciiTheme="minorHAnsi" w:hAnsiTheme="minorHAnsi" w:cs="Tahoma"/>
          <w:i/>
          <w:sz w:val="20"/>
          <w:szCs w:val="20"/>
        </w:rPr>
      </w:pPr>
      <w:r w:rsidRPr="00CC4C46">
        <w:rPr>
          <w:rFonts w:asciiTheme="minorHAnsi" w:hAnsiTheme="minorHAnsi" w:cs="Tahoma"/>
          <w:i/>
          <w:sz w:val="20"/>
          <w:szCs w:val="20"/>
        </w:rPr>
        <w:t>[NB per la compilazione: Indicare il ribasso % offerto sull’elenco prezzi ASPI (</w:t>
      </w:r>
      <w:proofErr w:type="spellStart"/>
      <w:r w:rsidRPr="00CC4C46">
        <w:rPr>
          <w:rFonts w:asciiTheme="minorHAnsi" w:hAnsiTheme="minorHAnsi" w:cs="Tahoma"/>
          <w:i/>
          <w:sz w:val="20"/>
          <w:szCs w:val="20"/>
        </w:rPr>
        <w:t>rif.</w:t>
      </w:r>
      <w:proofErr w:type="spellEnd"/>
      <w:r w:rsidRPr="00CC4C46">
        <w:rPr>
          <w:rFonts w:asciiTheme="minorHAnsi" w:hAnsiTheme="minorHAnsi" w:cs="Tahoma"/>
          <w:i/>
          <w:sz w:val="20"/>
          <w:szCs w:val="20"/>
        </w:rPr>
        <w:t xml:space="preserve"> Allegato 1.d al Disciplinare di Gara) </w:t>
      </w:r>
      <w:r w:rsidR="00E04D2D">
        <w:rPr>
          <w:rFonts w:asciiTheme="minorHAnsi" w:hAnsiTheme="minorHAnsi" w:cs="Tahoma"/>
          <w:i/>
          <w:sz w:val="20"/>
          <w:szCs w:val="20"/>
        </w:rPr>
        <w:t xml:space="preserve">applicabile </w:t>
      </w:r>
      <w:r w:rsidRPr="00CC4C46">
        <w:rPr>
          <w:rFonts w:asciiTheme="minorHAnsi" w:hAnsiTheme="minorHAnsi" w:cs="Tahoma"/>
          <w:i/>
          <w:sz w:val="20"/>
          <w:szCs w:val="20"/>
        </w:rPr>
        <w:t>per i soli servizi a canone di cui alla tabella 2.1 del Disciplinare di Gara.</w:t>
      </w:r>
      <w:r>
        <w:rPr>
          <w:rFonts w:asciiTheme="minorHAnsi" w:hAnsiTheme="minorHAnsi" w:cs="Tahoma"/>
          <w:i/>
          <w:sz w:val="20"/>
          <w:szCs w:val="20"/>
        </w:rPr>
        <w:t>]</w:t>
      </w:r>
    </w:p>
    <w:p w14:paraId="09E663DD" w14:textId="77777777" w:rsidR="00CC4C46" w:rsidRPr="00877988" w:rsidRDefault="00CC4C46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Valore stimato costi mano d’opera ed oneri aziendali per salute e sicurezza</w:t>
      </w:r>
    </w:p>
    <w:p w14:paraId="6691C4DD" w14:textId="77777777"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proofErr w:type="spellStart"/>
      <w:r>
        <w:rPr>
          <w:rFonts w:asciiTheme="minorHAnsi" w:hAnsiTheme="minorHAnsi" w:cs="Tahoma"/>
          <w:sz w:val="20"/>
          <w:szCs w:val="20"/>
        </w:rPr>
        <w:t>DLgs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</w:t>
      </w:r>
      <w:r w:rsidR="00A1480A" w:rsidRPr="00A1480A">
        <w:rPr>
          <w:rFonts w:asciiTheme="minorHAnsi" w:hAnsiTheme="minorHAnsi" w:cs="Tahoma"/>
          <w:sz w:val="20"/>
          <w:szCs w:val="20"/>
        </w:rPr>
        <w:lastRenderedPageBreak/>
        <w:t>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5"/>
        <w:gridCol w:w="2946"/>
      </w:tblGrid>
      <w:tr w:rsidR="00F837A3" w:rsidRPr="00A70FB8" w14:paraId="2D1734DE" w14:textId="77777777" w:rsidTr="00F837A3">
        <w:trPr>
          <w:trHeight w:val="454"/>
          <w:jc w:val="center"/>
        </w:trPr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013A393E" w14:textId="77777777" w:rsidR="00F837A3" w:rsidRPr="00A70FB8" w:rsidRDefault="00F837A3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d’opera(€)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31B2A2AA" w14:textId="77777777" w:rsidR="00F837A3" w:rsidRPr="00A70FB8" w:rsidRDefault="00F837A3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 (€)</w:t>
            </w:r>
          </w:p>
        </w:tc>
      </w:tr>
      <w:tr w:rsidR="00F837A3" w:rsidRPr="00F837A3" w14:paraId="737E8982" w14:textId="77777777" w:rsidTr="00F837A3">
        <w:trPr>
          <w:trHeight w:val="454"/>
          <w:jc w:val="center"/>
        </w:trPr>
        <w:tc>
          <w:tcPr>
            <w:tcW w:w="2945" w:type="dxa"/>
            <w:vAlign w:val="center"/>
          </w:tcPr>
          <w:p w14:paraId="6E53F735" w14:textId="77777777" w:rsidR="00F837A3" w:rsidRPr="00F837A3" w:rsidRDefault="00F837A3" w:rsidP="003562E8">
            <w:pPr>
              <w:pStyle w:val="Testocommento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</w:t>
            </w:r>
          </w:p>
        </w:tc>
        <w:tc>
          <w:tcPr>
            <w:tcW w:w="2946" w:type="dxa"/>
            <w:vAlign w:val="center"/>
          </w:tcPr>
          <w:p w14:paraId="263FAA8C" w14:textId="77777777" w:rsidR="00F837A3" w:rsidRPr="00F837A3" w:rsidRDefault="00F837A3" w:rsidP="003562E8">
            <w:pPr>
              <w:pStyle w:val="Testocommento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………..</w:t>
            </w:r>
          </w:p>
        </w:tc>
      </w:tr>
    </w:tbl>
    <w:p w14:paraId="586E3976" w14:textId="77777777"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179F39D0" w14:textId="77777777"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216E1" w14:textId="77777777" w:rsidR="00DD72CE" w:rsidRDefault="00DD72CE" w:rsidP="00B210BB">
      <w:r>
        <w:separator/>
      </w:r>
    </w:p>
  </w:endnote>
  <w:endnote w:type="continuationSeparator" w:id="0">
    <w:p w14:paraId="342BBB7E" w14:textId="77777777" w:rsidR="00DD72CE" w:rsidRDefault="00DD72C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25FE" w14:textId="0B282FD2"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Appalto servizi </w:t>
    </w:r>
    <w:r w:rsidR="0092423B">
      <w:rPr>
        <w:rFonts w:ascii="Constantia" w:eastAsiaTheme="majorEastAsia" w:hAnsi="Constantia" w:cstheme="majorBidi"/>
        <w:sz w:val="20"/>
        <w:szCs w:val="20"/>
      </w:rPr>
      <w:t>MOR per tratte autostradali</w:t>
    </w:r>
  </w:p>
  <w:p w14:paraId="66715DF5" w14:textId="243BB5DF"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di Tronco di </w:t>
    </w:r>
    <w:r w:rsidR="00FD2E21">
      <w:rPr>
        <w:rFonts w:ascii="Constantia" w:eastAsiaTheme="majorEastAsia" w:hAnsi="Constantia" w:cstheme="majorBidi"/>
        <w:sz w:val="20"/>
        <w:szCs w:val="20"/>
      </w:rPr>
      <w:t>Bari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DA3720" w:rsidRPr="00DA3720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1D8B" w14:textId="77777777" w:rsidR="00DD72CE" w:rsidRDefault="00DD72CE" w:rsidP="00B210BB">
      <w:r>
        <w:separator/>
      </w:r>
    </w:p>
  </w:footnote>
  <w:footnote w:type="continuationSeparator" w:id="0">
    <w:p w14:paraId="21671EBB" w14:textId="77777777" w:rsidR="00DD72CE" w:rsidRDefault="00DD72C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3AD52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">
    <w:nsid w:val="7D446012"/>
    <w:multiLevelType w:val="hybridMultilevel"/>
    <w:tmpl w:val="B17ED3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4945"/>
    <w:rsid w:val="0000615A"/>
    <w:rsid w:val="0001074E"/>
    <w:rsid w:val="000122AB"/>
    <w:rsid w:val="0001413D"/>
    <w:rsid w:val="00021EA3"/>
    <w:rsid w:val="000241B3"/>
    <w:rsid w:val="00030346"/>
    <w:rsid w:val="00036B65"/>
    <w:rsid w:val="00040A07"/>
    <w:rsid w:val="00040B57"/>
    <w:rsid w:val="0004253A"/>
    <w:rsid w:val="00052539"/>
    <w:rsid w:val="00053FB8"/>
    <w:rsid w:val="000702C1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B50E0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07F8"/>
    <w:rsid w:val="002B64A4"/>
    <w:rsid w:val="002C0903"/>
    <w:rsid w:val="002C0E95"/>
    <w:rsid w:val="002D258B"/>
    <w:rsid w:val="002D515C"/>
    <w:rsid w:val="00300131"/>
    <w:rsid w:val="00300A79"/>
    <w:rsid w:val="0030356B"/>
    <w:rsid w:val="003056EA"/>
    <w:rsid w:val="003125D4"/>
    <w:rsid w:val="003155ED"/>
    <w:rsid w:val="00324307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D7440"/>
    <w:rsid w:val="003E154D"/>
    <w:rsid w:val="003F3344"/>
    <w:rsid w:val="00401F95"/>
    <w:rsid w:val="00415545"/>
    <w:rsid w:val="00415EC5"/>
    <w:rsid w:val="004244D5"/>
    <w:rsid w:val="004316FD"/>
    <w:rsid w:val="00436F97"/>
    <w:rsid w:val="004512C4"/>
    <w:rsid w:val="00452B8A"/>
    <w:rsid w:val="00456D18"/>
    <w:rsid w:val="00466B0C"/>
    <w:rsid w:val="004766E3"/>
    <w:rsid w:val="004772B1"/>
    <w:rsid w:val="00485EF8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47E83"/>
    <w:rsid w:val="00550EE5"/>
    <w:rsid w:val="0056100F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81207"/>
    <w:rsid w:val="00783180"/>
    <w:rsid w:val="00787D6F"/>
    <w:rsid w:val="00791952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77988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2FA1"/>
    <w:rsid w:val="0092423B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0188"/>
    <w:rsid w:val="00AC3D78"/>
    <w:rsid w:val="00AD66F9"/>
    <w:rsid w:val="00AE345C"/>
    <w:rsid w:val="00AE6E65"/>
    <w:rsid w:val="00AF2F32"/>
    <w:rsid w:val="00AF6468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4AC9"/>
    <w:rsid w:val="00B569A6"/>
    <w:rsid w:val="00B651B8"/>
    <w:rsid w:val="00B938DD"/>
    <w:rsid w:val="00BA2D49"/>
    <w:rsid w:val="00BB43AD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5414"/>
    <w:rsid w:val="00C87328"/>
    <w:rsid w:val="00CA348B"/>
    <w:rsid w:val="00CA3792"/>
    <w:rsid w:val="00CC1BC0"/>
    <w:rsid w:val="00CC23F1"/>
    <w:rsid w:val="00CC4C46"/>
    <w:rsid w:val="00CD4FE4"/>
    <w:rsid w:val="00CD64C7"/>
    <w:rsid w:val="00CD7521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5365"/>
    <w:rsid w:val="00D56EFE"/>
    <w:rsid w:val="00D65D77"/>
    <w:rsid w:val="00D66CAA"/>
    <w:rsid w:val="00D70C20"/>
    <w:rsid w:val="00D7489A"/>
    <w:rsid w:val="00D813E5"/>
    <w:rsid w:val="00D86F4C"/>
    <w:rsid w:val="00DA3720"/>
    <w:rsid w:val="00DA467A"/>
    <w:rsid w:val="00DB1086"/>
    <w:rsid w:val="00DC47E9"/>
    <w:rsid w:val="00DD72CE"/>
    <w:rsid w:val="00DE5400"/>
    <w:rsid w:val="00DF0CA7"/>
    <w:rsid w:val="00DF5D44"/>
    <w:rsid w:val="00DF6EEB"/>
    <w:rsid w:val="00E04D2D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4C69"/>
    <w:rsid w:val="00EE5664"/>
    <w:rsid w:val="00EF4F93"/>
    <w:rsid w:val="00F05A75"/>
    <w:rsid w:val="00F05D17"/>
    <w:rsid w:val="00F073FC"/>
    <w:rsid w:val="00F14FED"/>
    <w:rsid w:val="00F15CE2"/>
    <w:rsid w:val="00F17E1A"/>
    <w:rsid w:val="00F2391D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37A3"/>
    <w:rsid w:val="00F83CAB"/>
    <w:rsid w:val="00F84A2D"/>
    <w:rsid w:val="00F95D03"/>
    <w:rsid w:val="00FA3D25"/>
    <w:rsid w:val="00FA4429"/>
    <w:rsid w:val="00FB019D"/>
    <w:rsid w:val="00FB0BE9"/>
    <w:rsid w:val="00FB7DA3"/>
    <w:rsid w:val="00FD2E21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885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48D7-8D15-4F14-9CC7-AD8C5A86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Tito, Antonella Rosa</cp:lastModifiedBy>
  <cp:revision>16</cp:revision>
  <cp:lastPrinted>2017-10-18T06:23:00Z</cp:lastPrinted>
  <dcterms:created xsi:type="dcterms:W3CDTF">2019-03-07T15:58:00Z</dcterms:created>
  <dcterms:modified xsi:type="dcterms:W3CDTF">2019-10-28T10:08:00Z</dcterms:modified>
</cp:coreProperties>
</file>